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1C87E359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UCHWAŁA NR </w:t>
      </w:r>
      <w:r w:rsidR="00BC3D65">
        <w:rPr>
          <w:rFonts w:ascii="Times" w:eastAsia="Times" w:hAnsi="Times" w:cs="Times"/>
          <w:b/>
          <w:sz w:val="32"/>
          <w:szCs w:val="32"/>
        </w:rPr>
        <w:t>1</w:t>
      </w:r>
      <w:r w:rsidR="007D02AE">
        <w:rPr>
          <w:rFonts w:ascii="Times" w:eastAsia="Times" w:hAnsi="Times" w:cs="Times"/>
          <w:b/>
          <w:sz w:val="32"/>
          <w:szCs w:val="32"/>
        </w:rPr>
        <w:t>4</w:t>
      </w:r>
      <w:bookmarkStart w:id="0" w:name="_GoBack"/>
      <w:bookmarkEnd w:id="0"/>
      <w:r>
        <w:rPr>
          <w:rFonts w:ascii="Times" w:eastAsia="Times" w:hAnsi="Times" w:cs="Times"/>
          <w:b/>
          <w:sz w:val="32"/>
          <w:szCs w:val="32"/>
        </w:rPr>
        <w:t>/</w:t>
      </w:r>
      <w:r w:rsidR="00BC3D65">
        <w:rPr>
          <w:rFonts w:ascii="Times" w:eastAsia="Times" w:hAnsi="Times" w:cs="Times"/>
          <w:b/>
          <w:sz w:val="32"/>
          <w:szCs w:val="32"/>
        </w:rPr>
        <w:t>V</w:t>
      </w:r>
      <w:r>
        <w:rPr>
          <w:rFonts w:ascii="Times" w:eastAsia="Times" w:hAnsi="Times" w:cs="Times"/>
          <w:b/>
          <w:sz w:val="32"/>
          <w:szCs w:val="32"/>
        </w:rPr>
        <w:t>/2</w:t>
      </w:r>
      <w:r w:rsidR="00880FA9">
        <w:rPr>
          <w:rFonts w:ascii="Times" w:eastAsia="Times" w:hAnsi="Times" w:cs="Times"/>
          <w:b/>
          <w:sz w:val="32"/>
          <w:szCs w:val="32"/>
        </w:rPr>
        <w:t>5</w:t>
      </w:r>
    </w:p>
    <w:p w14:paraId="00000003" w14:textId="77777777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14:paraId="00000004" w14:textId="77777777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14:paraId="00000005" w14:textId="6CB1ED98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z dnia </w:t>
      </w:r>
      <w:r w:rsidR="000F431F">
        <w:rPr>
          <w:rFonts w:ascii="Times" w:eastAsia="Times" w:hAnsi="Times" w:cs="Times"/>
          <w:b/>
          <w:sz w:val="32"/>
          <w:szCs w:val="32"/>
        </w:rPr>
        <w:t xml:space="preserve">28 czerwca </w:t>
      </w:r>
      <w:r>
        <w:rPr>
          <w:rFonts w:ascii="Times" w:eastAsia="Times" w:hAnsi="Times" w:cs="Times"/>
          <w:b/>
          <w:sz w:val="32"/>
          <w:szCs w:val="32"/>
        </w:rPr>
        <w:t>202</w:t>
      </w:r>
      <w:r w:rsidR="00880FA9">
        <w:rPr>
          <w:rFonts w:ascii="Times" w:eastAsia="Times" w:hAnsi="Times" w:cs="Times"/>
          <w:b/>
          <w:sz w:val="32"/>
          <w:szCs w:val="32"/>
        </w:rPr>
        <w:t>5</w:t>
      </w:r>
      <w:r>
        <w:rPr>
          <w:rFonts w:ascii="Times" w:eastAsia="Times" w:hAnsi="Times" w:cs="Times"/>
          <w:b/>
          <w:sz w:val="32"/>
          <w:szCs w:val="32"/>
        </w:rPr>
        <w:t xml:space="preserve"> roku</w:t>
      </w:r>
    </w:p>
    <w:p w14:paraId="00000006" w14:textId="5CB643B2" w:rsidR="000C40C2" w:rsidRDefault="000C40C2" w:rsidP="00880FA9">
      <w:pPr>
        <w:spacing w:after="0" w:line="240" w:lineRule="auto"/>
        <w:rPr>
          <w:rFonts w:ascii="Times" w:eastAsia="Times" w:hAnsi="Times" w:cs="Times"/>
          <w:b/>
          <w:sz w:val="28"/>
          <w:szCs w:val="28"/>
        </w:rPr>
      </w:pPr>
    </w:p>
    <w:p w14:paraId="72F4C881" w14:textId="46290F95" w:rsidR="00BC3D65" w:rsidRPr="00BC3D65" w:rsidRDefault="00BC3D65" w:rsidP="0072753E">
      <w:pPr>
        <w:pStyle w:val="NormalnyWeb"/>
        <w:jc w:val="both"/>
        <w:rPr>
          <w:b/>
          <w:i/>
          <w:sz w:val="28"/>
          <w:szCs w:val="28"/>
        </w:rPr>
      </w:pPr>
      <w:r w:rsidRPr="00BC3D65">
        <w:rPr>
          <w:b/>
          <w:i/>
          <w:sz w:val="28"/>
          <w:szCs w:val="28"/>
        </w:rPr>
        <w:t xml:space="preserve">w sprawie </w:t>
      </w:r>
      <w:r w:rsidR="000F431F">
        <w:rPr>
          <w:b/>
          <w:i/>
          <w:sz w:val="28"/>
          <w:szCs w:val="28"/>
        </w:rPr>
        <w:t xml:space="preserve">udzielenia poparcia kandydatom na członków Rady Dialogu </w:t>
      </w:r>
      <w:r w:rsidR="000F431F">
        <w:rPr>
          <w:b/>
          <w:i/>
          <w:sz w:val="28"/>
          <w:szCs w:val="28"/>
        </w:rPr>
        <w:br/>
        <w:t xml:space="preserve">z Młodym Pokoleniem IV kadencji  </w:t>
      </w:r>
    </w:p>
    <w:p w14:paraId="13294222" w14:textId="304799EE" w:rsidR="000F431F" w:rsidRPr="000F431F" w:rsidRDefault="00BC3D65" w:rsidP="000F431F">
      <w:pPr>
        <w:pStyle w:val="NormalnyWeb"/>
        <w:jc w:val="both"/>
      </w:pPr>
      <w:r>
        <w:t xml:space="preserve">Na podstawie § 24 ust. 4 i § 33 Statutu Młodzieżowego Sejmiku Województwa Pomorskiego stanowiącego załącznik do Uchwały nr 570/XLV/22 Sejmiku Województwa Pomorskiego </w:t>
      </w:r>
      <w:r>
        <w:br/>
        <w:t>z dnia 25 lipca 2022 r. w sprawie powołania Młodzieżowego Sejmiku Województwa Pomorskiego  oraz nadaniu mu statutu (Dz. Urz. Woj. Pomorskiego z 2022 r. poz. 3041), i art. 10b ust. 6 ustawy z dnia 5 czerwca 1998 r. o samorządzie województwa  (j.t. Dz. U. z 2022 r. poz. 547 z </w:t>
      </w:r>
      <w:proofErr w:type="spellStart"/>
      <w:r>
        <w:t>późn</w:t>
      </w:r>
      <w:proofErr w:type="spellEnd"/>
      <w:r>
        <w:t xml:space="preserve">. zm.);    </w:t>
      </w:r>
    </w:p>
    <w:p w14:paraId="5767DF35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§ 1</w:t>
      </w:r>
    </w:p>
    <w:p w14:paraId="46EADC1B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Młodzieżowy Sejmik Województwa Pomorskiego udziela poparcia niżej wymienionemu kandydatowi na członka Rady Dialogu z Młodym Pokoleniem IV kadencji:</w:t>
      </w:r>
    </w:p>
    <w:p w14:paraId="3B0AC835" w14:textId="45E8FEED" w:rsidR="000F431F" w:rsidRPr="000F431F" w:rsidRDefault="000F431F" w:rsidP="000F431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Olivierowi </w:t>
      </w:r>
      <w:proofErr w:type="spellStart"/>
      <w:r w:rsidRPr="000F431F">
        <w:rPr>
          <w:rFonts w:ascii="Times New Roman" w:eastAsia="Lato" w:hAnsi="Times New Roman" w:cs="Times New Roman"/>
          <w:b/>
          <w:color w:val="000000"/>
          <w:sz w:val="24"/>
          <w:szCs w:val="24"/>
        </w:rPr>
        <w:t>Kopciewiczowi</w:t>
      </w:r>
      <w:proofErr w:type="spellEnd"/>
      <w:r w:rsidRPr="000F431F">
        <w:rPr>
          <w:rFonts w:ascii="Times New Roman" w:eastAsia="Lato" w:hAnsi="Times New Roman" w:cs="Times New Roman"/>
          <w:b/>
          <w:color w:val="000000"/>
          <w:sz w:val="24"/>
          <w:szCs w:val="24"/>
        </w:rPr>
        <w:t>.</w:t>
      </w:r>
    </w:p>
    <w:p w14:paraId="27AF6F46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60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§ 2</w:t>
      </w:r>
    </w:p>
    <w:p w14:paraId="104C97FD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Wykonanie uchwały powierza się Przewodnicząc</w:t>
      </w:r>
      <w:r w:rsidRPr="000F431F">
        <w:rPr>
          <w:rFonts w:ascii="Times New Roman" w:eastAsia="Lato" w:hAnsi="Times New Roman" w:cs="Times New Roman"/>
          <w:sz w:val="24"/>
          <w:szCs w:val="24"/>
        </w:rPr>
        <w:t>ej</w:t>
      </w: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Młodzieżowego Sejmiku Województwa Pomorskiego.</w:t>
      </w:r>
    </w:p>
    <w:p w14:paraId="656F8A4B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360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§ 3</w:t>
      </w:r>
    </w:p>
    <w:p w14:paraId="031940BB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0F431F">
        <w:rPr>
          <w:rFonts w:ascii="Times New Roman" w:eastAsia="Lato" w:hAnsi="Times New Roman" w:cs="Times New Roman"/>
          <w:color w:val="000000"/>
          <w:sz w:val="24"/>
          <w:szCs w:val="24"/>
        </w:rPr>
        <w:t>Niniejsza uchwała wchodzi w życie z dniem podjęcia.</w:t>
      </w:r>
    </w:p>
    <w:p w14:paraId="7AD50578" w14:textId="77777777" w:rsidR="000F431F" w:rsidRPr="000F431F" w:rsidRDefault="000F431F" w:rsidP="000F43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60DA4540" w14:textId="309F9DE4" w:rsidR="000F431F" w:rsidRPr="000F431F" w:rsidRDefault="000F431F" w:rsidP="000F431F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14:paraId="7678EE0B" w14:textId="77777777" w:rsidR="000F431F" w:rsidRPr="000F431F" w:rsidRDefault="000F431F" w:rsidP="00BC3D65">
      <w:pPr>
        <w:spacing w:after="0" w:line="36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14:paraId="00000012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13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14" w14:textId="77777777" w:rsidR="000C40C2" w:rsidRDefault="000C40C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04B3B316" w14:textId="77777777" w:rsid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33A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6AAC" w14:textId="77777777" w:rsidR="00B773D5" w:rsidRDefault="00B773D5">
      <w:pPr>
        <w:spacing w:after="0" w:line="240" w:lineRule="auto"/>
      </w:pPr>
      <w:r>
        <w:separator/>
      </w:r>
    </w:p>
  </w:endnote>
  <w:endnote w:type="continuationSeparator" w:id="0">
    <w:p w14:paraId="3564E557" w14:textId="77777777" w:rsidR="00B773D5" w:rsidRDefault="00B7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C0F63" w14:textId="77777777" w:rsidR="00B773D5" w:rsidRDefault="00B773D5">
      <w:pPr>
        <w:spacing w:after="0" w:line="240" w:lineRule="auto"/>
      </w:pPr>
      <w:r>
        <w:separator/>
      </w:r>
    </w:p>
  </w:footnote>
  <w:footnote w:type="continuationSeparator" w:id="0">
    <w:p w14:paraId="764348E2" w14:textId="77777777" w:rsidR="00B773D5" w:rsidRDefault="00B7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3" w14:textId="77777777" w:rsidR="000C40C2" w:rsidRDefault="000C40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44A"/>
    <w:multiLevelType w:val="hybridMultilevel"/>
    <w:tmpl w:val="1C684236"/>
    <w:lvl w:ilvl="0" w:tplc="20908D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8A3"/>
    <w:multiLevelType w:val="multilevel"/>
    <w:tmpl w:val="0008AF22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140A0792"/>
    <w:multiLevelType w:val="multilevel"/>
    <w:tmpl w:val="19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58DE"/>
    <w:multiLevelType w:val="multilevel"/>
    <w:tmpl w:val="0B507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AC77A7"/>
    <w:multiLevelType w:val="multilevel"/>
    <w:tmpl w:val="3A44A200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5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6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4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8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1BFF2E6A"/>
    <w:multiLevelType w:val="multilevel"/>
    <w:tmpl w:val="D1CC2C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721FE"/>
    <w:multiLevelType w:val="multilevel"/>
    <w:tmpl w:val="A55C4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992F8C"/>
    <w:multiLevelType w:val="multilevel"/>
    <w:tmpl w:val="72D4C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7E15E7"/>
    <w:multiLevelType w:val="multilevel"/>
    <w:tmpl w:val="C518A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2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860D47"/>
    <w:multiLevelType w:val="multilevel"/>
    <w:tmpl w:val="FA70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–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5690E52"/>
    <w:multiLevelType w:val="multilevel"/>
    <w:tmpl w:val="38661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82880"/>
    <w:multiLevelType w:val="multilevel"/>
    <w:tmpl w:val="F6C2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767E1"/>
    <w:multiLevelType w:val="multilevel"/>
    <w:tmpl w:val="D836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D29BD"/>
    <w:multiLevelType w:val="hybridMultilevel"/>
    <w:tmpl w:val="F0A0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C2"/>
    <w:rsid w:val="000C40C2"/>
    <w:rsid w:val="000F431F"/>
    <w:rsid w:val="00177553"/>
    <w:rsid w:val="002560FF"/>
    <w:rsid w:val="004047F9"/>
    <w:rsid w:val="00450271"/>
    <w:rsid w:val="00527136"/>
    <w:rsid w:val="00536383"/>
    <w:rsid w:val="00574209"/>
    <w:rsid w:val="0068241B"/>
    <w:rsid w:val="006B33A7"/>
    <w:rsid w:val="0072753E"/>
    <w:rsid w:val="007D02AE"/>
    <w:rsid w:val="00880FA9"/>
    <w:rsid w:val="008B07ED"/>
    <w:rsid w:val="00954A2E"/>
    <w:rsid w:val="009678A0"/>
    <w:rsid w:val="00A05211"/>
    <w:rsid w:val="00AD2282"/>
    <w:rsid w:val="00B5265B"/>
    <w:rsid w:val="00B773D5"/>
    <w:rsid w:val="00BC3D65"/>
    <w:rsid w:val="00BD2759"/>
    <w:rsid w:val="00D80313"/>
    <w:rsid w:val="00EE6C9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0FF"/>
  <w15:docId w15:val="{AFB0F8A9-3FCF-4147-866B-5DE4641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75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C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5</cp:revision>
  <cp:lastPrinted>2025-07-29T06:26:00Z</cp:lastPrinted>
  <dcterms:created xsi:type="dcterms:W3CDTF">2025-07-29T06:19:00Z</dcterms:created>
  <dcterms:modified xsi:type="dcterms:W3CDTF">2025-08-01T05:55:00Z</dcterms:modified>
</cp:coreProperties>
</file>