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2" w14:textId="1F41FB4B" w:rsidR="000C40C2" w:rsidRDefault="0068241B">
      <w:pPr>
        <w:spacing w:after="0" w:line="240" w:lineRule="auto"/>
        <w:jc w:val="center"/>
        <w:rPr>
          <w:rFonts w:ascii="Times" w:eastAsia="Times" w:hAnsi="Times" w:cs="Times"/>
          <w:b/>
          <w:sz w:val="32"/>
          <w:szCs w:val="32"/>
        </w:rPr>
      </w:pPr>
      <w:r>
        <w:rPr>
          <w:rFonts w:ascii="Times" w:eastAsia="Times" w:hAnsi="Times" w:cs="Times"/>
          <w:b/>
          <w:sz w:val="32"/>
          <w:szCs w:val="32"/>
        </w:rPr>
        <w:t xml:space="preserve">UCHWAŁA NR </w:t>
      </w:r>
      <w:r w:rsidR="00BC3D65">
        <w:rPr>
          <w:rFonts w:ascii="Times" w:eastAsia="Times" w:hAnsi="Times" w:cs="Times"/>
          <w:b/>
          <w:sz w:val="32"/>
          <w:szCs w:val="32"/>
        </w:rPr>
        <w:t>11</w:t>
      </w:r>
      <w:r>
        <w:rPr>
          <w:rFonts w:ascii="Times" w:eastAsia="Times" w:hAnsi="Times" w:cs="Times"/>
          <w:b/>
          <w:sz w:val="32"/>
          <w:szCs w:val="32"/>
        </w:rPr>
        <w:t>/</w:t>
      </w:r>
      <w:r w:rsidR="00880FA9">
        <w:rPr>
          <w:rFonts w:ascii="Times" w:eastAsia="Times" w:hAnsi="Times" w:cs="Times"/>
          <w:b/>
          <w:sz w:val="32"/>
          <w:szCs w:val="32"/>
        </w:rPr>
        <w:t>I</w:t>
      </w:r>
      <w:r w:rsidR="00BC3D65">
        <w:rPr>
          <w:rFonts w:ascii="Times" w:eastAsia="Times" w:hAnsi="Times" w:cs="Times"/>
          <w:b/>
          <w:sz w:val="32"/>
          <w:szCs w:val="32"/>
        </w:rPr>
        <w:t>V</w:t>
      </w:r>
      <w:r>
        <w:rPr>
          <w:rFonts w:ascii="Times" w:eastAsia="Times" w:hAnsi="Times" w:cs="Times"/>
          <w:b/>
          <w:sz w:val="32"/>
          <w:szCs w:val="32"/>
        </w:rPr>
        <w:t>/2</w:t>
      </w:r>
      <w:r w:rsidR="00880FA9">
        <w:rPr>
          <w:rFonts w:ascii="Times" w:eastAsia="Times" w:hAnsi="Times" w:cs="Times"/>
          <w:b/>
          <w:sz w:val="32"/>
          <w:szCs w:val="32"/>
        </w:rPr>
        <w:t>5</w:t>
      </w:r>
    </w:p>
    <w:p w14:paraId="00000003" w14:textId="77777777" w:rsidR="000C40C2" w:rsidRDefault="0068241B">
      <w:pPr>
        <w:spacing w:after="0" w:line="240" w:lineRule="auto"/>
        <w:jc w:val="center"/>
        <w:rPr>
          <w:rFonts w:ascii="Times" w:eastAsia="Times" w:hAnsi="Times" w:cs="Times"/>
          <w:b/>
          <w:sz w:val="32"/>
          <w:szCs w:val="32"/>
        </w:rPr>
      </w:pPr>
      <w:r>
        <w:rPr>
          <w:rFonts w:ascii="Times" w:eastAsia="Times" w:hAnsi="Times" w:cs="Times"/>
          <w:b/>
          <w:sz w:val="32"/>
          <w:szCs w:val="32"/>
        </w:rPr>
        <w:t xml:space="preserve">MŁODZIEŻOWEGO SEJMIKU </w:t>
      </w:r>
    </w:p>
    <w:p w14:paraId="00000004" w14:textId="77777777" w:rsidR="000C40C2" w:rsidRDefault="0068241B">
      <w:pPr>
        <w:spacing w:after="0" w:line="240" w:lineRule="auto"/>
        <w:jc w:val="center"/>
        <w:rPr>
          <w:rFonts w:ascii="Times" w:eastAsia="Times" w:hAnsi="Times" w:cs="Times"/>
          <w:b/>
          <w:sz w:val="32"/>
          <w:szCs w:val="32"/>
        </w:rPr>
      </w:pPr>
      <w:r>
        <w:rPr>
          <w:rFonts w:ascii="Times" w:eastAsia="Times" w:hAnsi="Times" w:cs="Times"/>
          <w:b/>
          <w:sz w:val="32"/>
          <w:szCs w:val="32"/>
        </w:rPr>
        <w:t>WOJEWÓDZTWA POMORSKIEGO</w:t>
      </w:r>
    </w:p>
    <w:p w14:paraId="00000005" w14:textId="18F0ECD8" w:rsidR="000C40C2" w:rsidRDefault="0068241B">
      <w:pPr>
        <w:spacing w:after="0" w:line="240" w:lineRule="auto"/>
        <w:jc w:val="center"/>
        <w:rPr>
          <w:rFonts w:ascii="Times" w:eastAsia="Times" w:hAnsi="Times" w:cs="Times"/>
          <w:b/>
          <w:sz w:val="32"/>
          <w:szCs w:val="32"/>
        </w:rPr>
      </w:pPr>
      <w:r>
        <w:rPr>
          <w:rFonts w:ascii="Times" w:eastAsia="Times" w:hAnsi="Times" w:cs="Times"/>
          <w:b/>
          <w:sz w:val="32"/>
          <w:szCs w:val="32"/>
        </w:rPr>
        <w:t xml:space="preserve">z dnia </w:t>
      </w:r>
      <w:r w:rsidR="00BC3D65">
        <w:rPr>
          <w:rFonts w:ascii="Times" w:eastAsia="Times" w:hAnsi="Times" w:cs="Times"/>
          <w:b/>
          <w:sz w:val="32"/>
          <w:szCs w:val="32"/>
        </w:rPr>
        <w:t>15 marzec</w:t>
      </w:r>
      <w:r w:rsidR="00880FA9">
        <w:rPr>
          <w:rFonts w:ascii="Times" w:eastAsia="Times" w:hAnsi="Times" w:cs="Times"/>
          <w:b/>
          <w:sz w:val="32"/>
          <w:szCs w:val="32"/>
        </w:rPr>
        <w:t xml:space="preserve"> </w:t>
      </w:r>
      <w:r>
        <w:rPr>
          <w:rFonts w:ascii="Times" w:eastAsia="Times" w:hAnsi="Times" w:cs="Times"/>
          <w:b/>
          <w:sz w:val="32"/>
          <w:szCs w:val="32"/>
        </w:rPr>
        <w:t>202</w:t>
      </w:r>
      <w:r w:rsidR="00880FA9">
        <w:rPr>
          <w:rFonts w:ascii="Times" w:eastAsia="Times" w:hAnsi="Times" w:cs="Times"/>
          <w:b/>
          <w:sz w:val="32"/>
          <w:szCs w:val="32"/>
        </w:rPr>
        <w:t>5</w:t>
      </w:r>
      <w:r>
        <w:rPr>
          <w:rFonts w:ascii="Times" w:eastAsia="Times" w:hAnsi="Times" w:cs="Times"/>
          <w:b/>
          <w:sz w:val="32"/>
          <w:szCs w:val="32"/>
        </w:rPr>
        <w:t xml:space="preserve"> roku</w:t>
      </w:r>
    </w:p>
    <w:p w14:paraId="00000006" w14:textId="5CB643B2" w:rsidR="000C40C2" w:rsidRDefault="000C40C2" w:rsidP="00880FA9">
      <w:pPr>
        <w:spacing w:after="0" w:line="240" w:lineRule="auto"/>
        <w:rPr>
          <w:rFonts w:ascii="Times" w:eastAsia="Times" w:hAnsi="Times" w:cs="Times"/>
          <w:b/>
          <w:sz w:val="28"/>
          <w:szCs w:val="28"/>
        </w:rPr>
      </w:pPr>
    </w:p>
    <w:p w14:paraId="72F4C881" w14:textId="1026D794" w:rsidR="00BC3D65" w:rsidRPr="00BC3D65" w:rsidRDefault="00BC3D65" w:rsidP="0072753E">
      <w:pPr>
        <w:pStyle w:val="NormalnyWeb"/>
        <w:jc w:val="both"/>
        <w:rPr>
          <w:b/>
          <w:i/>
          <w:sz w:val="28"/>
          <w:szCs w:val="28"/>
        </w:rPr>
      </w:pPr>
      <w:r w:rsidRPr="00BC3D65">
        <w:rPr>
          <w:b/>
          <w:i/>
          <w:sz w:val="28"/>
          <w:szCs w:val="28"/>
        </w:rPr>
        <w:t>w sprawie przyjęcia Porozumienia o współpracy Młodzieżowego Sejmiku Województwa Warmińsko-Mazurskiego z Młodzieżowym Sejmikiem</w:t>
      </w:r>
      <w:r>
        <w:rPr>
          <w:b/>
          <w:i/>
          <w:sz w:val="28"/>
          <w:szCs w:val="28"/>
        </w:rPr>
        <w:t xml:space="preserve"> </w:t>
      </w:r>
      <w:r w:rsidRPr="00BC3D65">
        <w:rPr>
          <w:b/>
          <w:i/>
          <w:sz w:val="28"/>
          <w:szCs w:val="28"/>
        </w:rPr>
        <w:t>Województwa Pomorskiego   </w:t>
      </w:r>
    </w:p>
    <w:p w14:paraId="6BCB80E1" w14:textId="6209CF6F" w:rsidR="00BC3D65" w:rsidRDefault="00BC3D65" w:rsidP="00BC3D65">
      <w:pPr>
        <w:pStyle w:val="NormalnyWeb"/>
        <w:jc w:val="both"/>
      </w:pPr>
      <w:r>
        <w:t xml:space="preserve"> Na podstawie § 24 ust. 4 i § 33 Statutu Młodzieżowego Sejmiku Województwa Pomorskiego stanowiącego załącznik do Uchwały nr 570/XLV/22 Sejmiku Województwa Pomorskiego </w:t>
      </w:r>
      <w:r>
        <w:br/>
      </w:r>
      <w:r>
        <w:t>z dnia 25 lipca 2022 r. w sprawie powołania Młodzieżowego Sejmiku Województwa Pomorskiego  oraz nadaniu mu statutu (Dz. Urz. Woj. Pomorskiego z 2022 r. poz. 3041), i art. 10b ust. 6 ustawy z dnia 5 czerwca 1998 r. o samorządzie województwa  (j.t. Dz. U. z 2022 r. poz. 547 z </w:t>
      </w:r>
      <w:proofErr w:type="spellStart"/>
      <w:r>
        <w:t>późn</w:t>
      </w:r>
      <w:proofErr w:type="spellEnd"/>
      <w:r>
        <w:t xml:space="preserve">. zm.);    </w:t>
      </w:r>
    </w:p>
    <w:p w14:paraId="5DC22ACD" w14:textId="77777777" w:rsidR="0072753E" w:rsidRDefault="0072753E" w:rsidP="00BC3D65">
      <w:pPr>
        <w:spacing w:after="0"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</w:p>
    <w:p w14:paraId="1542F527" w14:textId="31C14007" w:rsidR="00BC3D65" w:rsidRDefault="00BC3D65" w:rsidP="00BC3D65">
      <w:pPr>
        <w:spacing w:after="0"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Młodzieżowy Sejmik Województwa Pomorskiego uchwala, co następuje:</w:t>
      </w:r>
    </w:p>
    <w:p w14:paraId="0DB73786" w14:textId="77777777" w:rsidR="00BC3D65" w:rsidRDefault="00BC3D65" w:rsidP="00BC3D65">
      <w:pPr>
        <w:spacing w:after="0"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</w:p>
    <w:p w14:paraId="3D1D4133" w14:textId="265B0ABA" w:rsidR="00BC3D65" w:rsidRDefault="00BC3D65" w:rsidP="00BC3D65">
      <w:pPr>
        <w:spacing w:after="0" w:line="360" w:lineRule="auto"/>
        <w:jc w:val="center"/>
        <w:rPr>
          <w:rFonts w:ascii="Times" w:eastAsia="Times" w:hAnsi="Times" w:cs="Times"/>
          <w:b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§ 1</w:t>
      </w:r>
    </w:p>
    <w:p w14:paraId="3E256553" w14:textId="3BACF3A6" w:rsidR="0072753E" w:rsidRDefault="00BC3D65" w:rsidP="0072753E">
      <w:pPr>
        <w:pStyle w:val="NormalnyWeb"/>
        <w:spacing w:line="360" w:lineRule="auto"/>
        <w:jc w:val="both"/>
      </w:pPr>
      <w:r w:rsidRPr="00BC3D65">
        <w:t xml:space="preserve">Przyjmuje się Porozumienie o współpracy Młodzieżowego Sejmiku Województwa Warmińsko-Mazurskiego z Młodzieżowym Sejmikiem Województwa Pomorskiego (zwane dalej Porozumieniem) wraz z jego założeniami, stanowiące załącznik do niniejszej uchwały.    </w:t>
      </w:r>
    </w:p>
    <w:p w14:paraId="16B9D7C7" w14:textId="77777777" w:rsidR="0072753E" w:rsidRPr="0072753E" w:rsidRDefault="00BC3D65" w:rsidP="0072753E">
      <w:pPr>
        <w:pStyle w:val="NormalnyWeb"/>
        <w:spacing w:line="360" w:lineRule="auto"/>
        <w:jc w:val="center"/>
        <w:rPr>
          <w:b/>
        </w:rPr>
      </w:pPr>
      <w:r w:rsidRPr="0072753E">
        <w:rPr>
          <w:b/>
        </w:rPr>
        <w:t>§2</w:t>
      </w:r>
    </w:p>
    <w:p w14:paraId="1835CB26" w14:textId="643E39A2" w:rsidR="0072753E" w:rsidRDefault="00BC3D65" w:rsidP="0072753E">
      <w:pPr>
        <w:pStyle w:val="NormalnyWeb"/>
        <w:spacing w:line="360" w:lineRule="auto"/>
        <w:jc w:val="both"/>
      </w:pPr>
      <w:r w:rsidRPr="00BC3D65">
        <w:t xml:space="preserve">Upoważnia się Przewodniczącą Młodzieżowego Sejmiku Województwa Pomorskiego </w:t>
      </w:r>
      <w:r w:rsidR="00D80313">
        <w:br/>
      </w:r>
      <w:r w:rsidRPr="00BC3D65">
        <w:t xml:space="preserve">do podpisania Porozumienia w imieniu Młodzieżowego Sejmiku Województwa Pomorskiego.  </w:t>
      </w:r>
    </w:p>
    <w:p w14:paraId="5CF62C43" w14:textId="6B0CF156" w:rsidR="0072753E" w:rsidRPr="0072753E" w:rsidRDefault="00BC3D65" w:rsidP="0072753E">
      <w:pPr>
        <w:pStyle w:val="NormalnyWeb"/>
        <w:spacing w:line="360" w:lineRule="auto"/>
        <w:jc w:val="center"/>
        <w:rPr>
          <w:b/>
        </w:rPr>
      </w:pPr>
      <w:r w:rsidRPr="0072753E">
        <w:rPr>
          <w:b/>
        </w:rPr>
        <w:t>§3</w:t>
      </w:r>
    </w:p>
    <w:p w14:paraId="00000011" w14:textId="7CF0E7A4" w:rsidR="000C40C2" w:rsidRPr="0072753E" w:rsidRDefault="00BC3D65" w:rsidP="0072753E">
      <w:pPr>
        <w:pStyle w:val="NormalnyWeb"/>
        <w:spacing w:line="360" w:lineRule="auto"/>
        <w:jc w:val="both"/>
      </w:pPr>
      <w:r w:rsidRPr="00BC3D65">
        <w:t>Uchwała wchodzi w życie z dniem podjęcia.</w:t>
      </w:r>
    </w:p>
    <w:p w14:paraId="00000012" w14:textId="77777777" w:rsidR="000C40C2" w:rsidRDefault="0068241B">
      <w:pPr>
        <w:spacing w:after="0" w:line="360" w:lineRule="auto"/>
        <w:ind w:left="495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Przewodnicząca Młodzieżowego</w:t>
      </w:r>
    </w:p>
    <w:p w14:paraId="00000013" w14:textId="77777777" w:rsidR="000C40C2" w:rsidRDefault="0068241B">
      <w:pPr>
        <w:spacing w:after="0" w:line="360" w:lineRule="auto"/>
        <w:ind w:left="495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Sejmiku Województwa Pomorskiego</w:t>
      </w:r>
    </w:p>
    <w:p w14:paraId="00000014" w14:textId="77777777" w:rsidR="000C40C2" w:rsidRDefault="000C40C2">
      <w:pPr>
        <w:spacing w:after="0" w:line="360" w:lineRule="auto"/>
        <w:ind w:left="495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5" w14:textId="77777777" w:rsidR="000C40C2" w:rsidRDefault="0068241B">
      <w:pPr>
        <w:spacing w:after="0" w:line="360" w:lineRule="auto"/>
        <w:ind w:left="495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Nina Katka</w:t>
      </w:r>
    </w:p>
    <w:p w14:paraId="00000016" w14:textId="77777777" w:rsidR="000C40C2" w:rsidRDefault="000C40C2">
      <w:pPr>
        <w:spacing w:after="0" w:line="360" w:lineRule="auto"/>
        <w:ind w:firstLine="720"/>
        <w:jc w:val="both"/>
        <w:rPr>
          <w:rFonts w:ascii="Times" w:eastAsia="Times" w:hAnsi="Times" w:cs="Times"/>
          <w:b/>
          <w:sz w:val="24"/>
          <w:szCs w:val="24"/>
        </w:rPr>
      </w:pPr>
    </w:p>
    <w:p w14:paraId="00000062" w14:textId="17168EC7" w:rsidR="000C40C2" w:rsidRDefault="00D8031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031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1B93D9" wp14:editId="2BD95CA9">
            <wp:extent cx="5760720" cy="814134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0C2">
      <w:head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CF47A9" w14:textId="77777777" w:rsidR="00EE6C94" w:rsidRDefault="00EE6C94">
      <w:pPr>
        <w:spacing w:after="0" w:line="240" w:lineRule="auto"/>
      </w:pPr>
      <w:r>
        <w:separator/>
      </w:r>
    </w:p>
  </w:endnote>
  <w:endnote w:type="continuationSeparator" w:id="0">
    <w:p w14:paraId="3FDD5234" w14:textId="77777777" w:rsidR="00EE6C94" w:rsidRDefault="00EE6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770560" w14:textId="77777777" w:rsidR="00EE6C94" w:rsidRDefault="00EE6C94">
      <w:pPr>
        <w:spacing w:after="0" w:line="240" w:lineRule="auto"/>
      </w:pPr>
      <w:r>
        <w:separator/>
      </w:r>
    </w:p>
  </w:footnote>
  <w:footnote w:type="continuationSeparator" w:id="0">
    <w:p w14:paraId="6FF36D52" w14:textId="77777777" w:rsidR="00EE6C94" w:rsidRDefault="00EE6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63" w14:textId="77777777" w:rsidR="000C40C2" w:rsidRDefault="000C40C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D68A3"/>
    <w:multiLevelType w:val="multilevel"/>
    <w:tmpl w:val="0008AF22"/>
    <w:lvl w:ilvl="0">
      <w:start w:val="1"/>
      <w:numFmt w:val="decimal"/>
      <w:lvlText w:val="%1)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1" w15:restartNumberingAfterBreak="0">
    <w:nsid w:val="1AAB58DE"/>
    <w:multiLevelType w:val="multilevel"/>
    <w:tmpl w:val="0B5070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u w:val="none"/>
      </w:rPr>
    </w:lvl>
    <w:lvl w:ilvl="3">
      <w:start w:val="2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AAC77A7"/>
    <w:multiLevelType w:val="multilevel"/>
    <w:tmpl w:val="3A44A200"/>
    <w:lvl w:ilvl="0">
      <w:start w:val="1"/>
      <w:numFmt w:val="lowerLetter"/>
      <w:lvlText w:val="%1)"/>
      <w:lvlJc w:val="left"/>
      <w:pPr>
        <w:ind w:left="180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52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24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96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68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40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12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8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560" w:hanging="360"/>
      </w:pPr>
      <w:rPr>
        <w:u w:val="none"/>
      </w:rPr>
    </w:lvl>
  </w:abstractNum>
  <w:abstractNum w:abstractNumId="3" w15:restartNumberingAfterBreak="0">
    <w:nsid w:val="278721FE"/>
    <w:multiLevelType w:val="multilevel"/>
    <w:tmpl w:val="A55C46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u w:val="none"/>
      </w:rPr>
    </w:lvl>
    <w:lvl w:ilvl="3">
      <w:start w:val="2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C992F8C"/>
    <w:multiLevelType w:val="multilevel"/>
    <w:tmpl w:val="72D4C1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27E15E7"/>
    <w:multiLevelType w:val="multilevel"/>
    <w:tmpl w:val="C518A9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2"/>
      <w:numFmt w:val="decimal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u w:val="none"/>
      </w:rPr>
    </w:lvl>
    <w:lvl w:ilvl="3">
      <w:start w:val="2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4860D47"/>
    <w:multiLevelType w:val="multilevel"/>
    <w:tmpl w:val="FA7065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–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40C2"/>
    <w:rsid w:val="000C40C2"/>
    <w:rsid w:val="00177553"/>
    <w:rsid w:val="002560FF"/>
    <w:rsid w:val="00450271"/>
    <w:rsid w:val="0068241B"/>
    <w:rsid w:val="0072753E"/>
    <w:rsid w:val="00880FA9"/>
    <w:rsid w:val="008B07ED"/>
    <w:rsid w:val="009678A0"/>
    <w:rsid w:val="00BC3D65"/>
    <w:rsid w:val="00BD2759"/>
    <w:rsid w:val="00D80313"/>
    <w:rsid w:val="00EE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D10FF"/>
  <w15:docId w15:val="{AFB0F8A9-3FCF-4147-866B-5DE4641E6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D2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2759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BC3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187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Marszalkowski Wojewodztwa Pomorskiego</Company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Burlińska Aleksandra</dc:creator>
  <cp:lastModifiedBy>Burlińska Aleksandra</cp:lastModifiedBy>
  <cp:revision>4</cp:revision>
  <cp:lastPrinted>2025-02-27T13:37:00Z</cp:lastPrinted>
  <dcterms:created xsi:type="dcterms:W3CDTF">2025-03-13T07:42:00Z</dcterms:created>
  <dcterms:modified xsi:type="dcterms:W3CDTF">2025-03-13T08:15:00Z</dcterms:modified>
</cp:coreProperties>
</file>