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18" w:rsidRPr="000F525B" w:rsidRDefault="00E70EDC" w:rsidP="000F5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525B">
        <w:rPr>
          <w:rFonts w:ascii="Arial" w:hAnsi="Arial" w:cs="Arial"/>
          <w:b/>
          <w:sz w:val="24"/>
          <w:szCs w:val="24"/>
        </w:rPr>
        <w:t>Harmonogram:</w:t>
      </w:r>
    </w:p>
    <w:p w:rsidR="00101699" w:rsidRPr="000F525B" w:rsidRDefault="00101699" w:rsidP="000F5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25B">
        <w:rPr>
          <w:rFonts w:ascii="Arial" w:hAnsi="Arial" w:cs="Arial"/>
          <w:b/>
          <w:sz w:val="24"/>
          <w:szCs w:val="24"/>
        </w:rPr>
        <w:t>5 września 2022 roku</w:t>
      </w:r>
      <w:r w:rsidRPr="000F525B">
        <w:rPr>
          <w:rFonts w:ascii="Arial" w:hAnsi="Arial" w:cs="Arial"/>
          <w:sz w:val="24"/>
          <w:szCs w:val="24"/>
        </w:rPr>
        <w:t xml:space="preserve"> – ogłoszenie naboru do Młodzieżowego Sejmiku Województwa Pomorskiego.</w:t>
      </w:r>
    </w:p>
    <w:p w:rsidR="00101699" w:rsidRPr="000F525B" w:rsidRDefault="00101699" w:rsidP="000F5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25B">
        <w:rPr>
          <w:rFonts w:ascii="Arial" w:hAnsi="Arial" w:cs="Arial"/>
          <w:b/>
          <w:sz w:val="24"/>
          <w:szCs w:val="24"/>
        </w:rPr>
        <w:t>7 października 2022 roku</w:t>
      </w:r>
      <w:r w:rsidRPr="000F525B">
        <w:rPr>
          <w:rFonts w:ascii="Arial" w:hAnsi="Arial" w:cs="Arial"/>
          <w:sz w:val="24"/>
          <w:szCs w:val="24"/>
        </w:rPr>
        <w:t xml:space="preserve"> – termin składania zgłoszeń na kandydata</w:t>
      </w:r>
    </w:p>
    <w:p w:rsidR="00101699" w:rsidRPr="000F525B" w:rsidRDefault="00101699" w:rsidP="000F5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25B">
        <w:rPr>
          <w:rFonts w:ascii="Arial" w:hAnsi="Arial" w:cs="Arial"/>
          <w:b/>
          <w:sz w:val="24"/>
          <w:szCs w:val="24"/>
        </w:rPr>
        <w:t>12 października 2022 roku</w:t>
      </w:r>
      <w:r w:rsidRPr="000F525B">
        <w:rPr>
          <w:rFonts w:ascii="Arial" w:hAnsi="Arial" w:cs="Arial"/>
          <w:sz w:val="24"/>
          <w:szCs w:val="24"/>
        </w:rPr>
        <w:t xml:space="preserve"> - spotkanie Zespołu Rekrutacyjnego.</w:t>
      </w:r>
    </w:p>
    <w:p w:rsidR="00101699" w:rsidRPr="000F525B" w:rsidRDefault="00101699" w:rsidP="000F5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25B">
        <w:rPr>
          <w:rFonts w:ascii="Arial" w:hAnsi="Arial" w:cs="Arial"/>
          <w:b/>
          <w:sz w:val="24"/>
          <w:szCs w:val="24"/>
        </w:rPr>
        <w:t>24 października 2022 roku</w:t>
      </w:r>
      <w:r w:rsidRPr="000F525B">
        <w:rPr>
          <w:rFonts w:ascii="Arial" w:hAnsi="Arial" w:cs="Arial"/>
          <w:sz w:val="24"/>
          <w:szCs w:val="24"/>
        </w:rPr>
        <w:t xml:space="preserve"> – podjęcie Uchwały </w:t>
      </w:r>
      <w:r w:rsidR="00C52731" w:rsidRPr="000F525B">
        <w:rPr>
          <w:rFonts w:ascii="Arial" w:hAnsi="Arial" w:cs="Arial"/>
          <w:sz w:val="24"/>
          <w:szCs w:val="24"/>
        </w:rPr>
        <w:t xml:space="preserve">Sejmiku Województwa Pomorskiego – lista wytypowanych kandydatów. </w:t>
      </w:r>
    </w:p>
    <w:p w:rsidR="00C52731" w:rsidRPr="000F525B" w:rsidRDefault="00C52731" w:rsidP="000F5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EDC" w:rsidRPr="003839A7" w:rsidRDefault="00E70E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EDC" w:rsidRPr="0038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DC4A8A-97E6-4376-BCDE-976EF64E77FC}"/>
  </w:docVars>
  <w:rsids>
    <w:rsidRoot w:val="007859C9"/>
    <w:rsid w:val="000F525B"/>
    <w:rsid w:val="00101699"/>
    <w:rsid w:val="003839A7"/>
    <w:rsid w:val="005C1994"/>
    <w:rsid w:val="007859C9"/>
    <w:rsid w:val="008C7D4A"/>
    <w:rsid w:val="00C52731"/>
    <w:rsid w:val="00E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8035-4D41-4690-8436-2457482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DC4A8A-97E6-4376-BCDE-976EF64E77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Burlińska Aleksandra</dc:creator>
  <cp:keywords/>
  <dc:description/>
  <cp:lastModifiedBy>Burlińska Aleksandra</cp:lastModifiedBy>
  <cp:revision>5</cp:revision>
  <dcterms:created xsi:type="dcterms:W3CDTF">2022-09-05T07:37:00Z</dcterms:created>
  <dcterms:modified xsi:type="dcterms:W3CDTF">2022-09-12T05:30:00Z</dcterms:modified>
</cp:coreProperties>
</file>